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8DCA" w14:textId="77777777" w:rsidR="007231E6" w:rsidRPr="006C27AE" w:rsidRDefault="007231E6" w:rsidP="000E6F0E">
      <w:pPr>
        <w:ind w:left="-1134"/>
        <w:jc w:val="both"/>
        <w:rPr>
          <w:rFonts w:ascii="Arial" w:hAnsi="Arial" w:cs="Arial"/>
        </w:rPr>
      </w:pPr>
    </w:p>
    <w:p w14:paraId="12355334" w14:textId="77777777" w:rsidR="007231E6" w:rsidRPr="006C27AE" w:rsidRDefault="007231E6" w:rsidP="000E6F0E">
      <w:pPr>
        <w:ind w:left="-1134"/>
        <w:jc w:val="both"/>
        <w:rPr>
          <w:rFonts w:ascii="Arial" w:hAnsi="Arial" w:cs="Arial"/>
        </w:rPr>
      </w:pPr>
    </w:p>
    <w:p w14:paraId="22C5BD0C" w14:textId="77777777" w:rsidR="007231E6" w:rsidRPr="006C27AE" w:rsidRDefault="007231E6" w:rsidP="000E6F0E">
      <w:pPr>
        <w:ind w:left="-1134"/>
        <w:jc w:val="both"/>
        <w:rPr>
          <w:rFonts w:ascii="Arial" w:hAnsi="Arial" w:cs="Arial"/>
        </w:rPr>
      </w:pPr>
    </w:p>
    <w:p w14:paraId="16F22FF5" w14:textId="77777777" w:rsidR="007231E6" w:rsidRPr="006C27AE" w:rsidRDefault="007231E6" w:rsidP="000E6F0E">
      <w:pPr>
        <w:ind w:left="-1134"/>
        <w:jc w:val="both"/>
        <w:rPr>
          <w:rFonts w:ascii="Arial" w:hAnsi="Arial" w:cs="Arial"/>
        </w:rPr>
      </w:pPr>
    </w:p>
    <w:p w14:paraId="64267F20" w14:textId="77777777" w:rsidR="007231E6" w:rsidRPr="00166D03" w:rsidRDefault="007231E6" w:rsidP="000E6F0E">
      <w:pPr>
        <w:ind w:left="-1134"/>
        <w:jc w:val="both"/>
        <w:rPr>
          <w:rFonts w:ascii="Arial" w:hAnsi="Arial" w:cs="Arial"/>
          <w:sz w:val="20"/>
        </w:rPr>
      </w:pPr>
    </w:p>
    <w:p w14:paraId="33E7E683" w14:textId="77777777" w:rsidR="007231E6" w:rsidRPr="00166D03" w:rsidRDefault="007231E6" w:rsidP="000E6F0E">
      <w:pPr>
        <w:spacing w:after="160" w:line="259" w:lineRule="auto"/>
        <w:ind w:left="-1134"/>
        <w:jc w:val="center"/>
        <w:rPr>
          <w:rFonts w:ascii="Arial" w:hAnsi="Arial" w:cs="Arial"/>
          <w:b/>
          <w:sz w:val="34"/>
          <w:szCs w:val="22"/>
        </w:rPr>
      </w:pPr>
      <w:r w:rsidRPr="00166D03">
        <w:rPr>
          <w:rFonts w:ascii="Arial" w:hAnsi="Arial" w:cs="Arial"/>
          <w:b/>
          <w:sz w:val="34"/>
          <w:szCs w:val="22"/>
        </w:rPr>
        <w:t>NOTICE</w:t>
      </w:r>
    </w:p>
    <w:p w14:paraId="6282FB0A" w14:textId="77777777" w:rsidR="007231E6" w:rsidRDefault="007231E6" w:rsidP="000E6F0E">
      <w:pPr>
        <w:spacing w:after="160" w:line="259" w:lineRule="auto"/>
        <w:ind w:left="-1134"/>
        <w:jc w:val="both"/>
        <w:rPr>
          <w:rFonts w:ascii="Arial" w:hAnsi="Arial" w:cs="Arial"/>
          <w:szCs w:val="24"/>
        </w:rPr>
      </w:pPr>
      <w:r w:rsidRPr="00166D03">
        <w:rPr>
          <w:rFonts w:ascii="Arial" w:hAnsi="Arial" w:cs="Arial"/>
          <w:szCs w:val="24"/>
        </w:rPr>
        <w:t xml:space="preserve">Notice is hereby given in terms of the Local Government Municipal Systems Act, 2000 (Act 32 of 2000) and Local Government Municipal Finance Management Act, 2003 (Act 56 of 2003) that Council adopted the documentation indicated </w:t>
      </w:r>
      <w:r w:rsidR="00DC0215" w:rsidRPr="00166D03">
        <w:rPr>
          <w:rFonts w:ascii="Arial" w:hAnsi="Arial" w:cs="Arial"/>
          <w:szCs w:val="24"/>
        </w:rPr>
        <w:t>below</w:t>
      </w:r>
      <w:r w:rsidR="00DC4230">
        <w:rPr>
          <w:rFonts w:ascii="Arial" w:hAnsi="Arial" w:cs="Arial"/>
          <w:szCs w:val="24"/>
        </w:rPr>
        <w:t>:</w:t>
      </w:r>
    </w:p>
    <w:p w14:paraId="55E5AB76" w14:textId="77777777" w:rsidR="00DF6F6B" w:rsidRPr="00166D03" w:rsidRDefault="00DF6F6B" w:rsidP="000E6F0E">
      <w:pPr>
        <w:spacing w:after="160" w:line="259" w:lineRule="auto"/>
        <w:ind w:left="-1134"/>
        <w:jc w:val="both"/>
        <w:rPr>
          <w:rFonts w:ascii="Arial" w:hAnsi="Arial" w:cs="Arial"/>
          <w:szCs w:val="24"/>
        </w:rPr>
      </w:pPr>
    </w:p>
    <w:tbl>
      <w:tblPr>
        <w:tblStyle w:val="TableGrid"/>
        <w:tblW w:w="10349" w:type="dxa"/>
        <w:tblInd w:w="-998" w:type="dxa"/>
        <w:tblLook w:val="04A0" w:firstRow="1" w:lastRow="0" w:firstColumn="1" w:lastColumn="0" w:noHBand="0" w:noVBand="1"/>
      </w:tblPr>
      <w:tblGrid>
        <w:gridCol w:w="10349"/>
      </w:tblGrid>
      <w:tr w:rsidR="00DC4230" w:rsidRPr="00166D03" w14:paraId="168833D2" w14:textId="77777777" w:rsidTr="0035369C">
        <w:trPr>
          <w:trHeight w:val="70"/>
        </w:trPr>
        <w:tc>
          <w:tcPr>
            <w:tcW w:w="10349" w:type="dxa"/>
            <w:vAlign w:val="center"/>
          </w:tcPr>
          <w:p w14:paraId="66EFBF3B" w14:textId="77777777" w:rsidR="00DC4230" w:rsidRPr="00166D03" w:rsidRDefault="00DC4230" w:rsidP="00E51085">
            <w:pPr>
              <w:spacing w:after="160"/>
              <w:rPr>
                <w:rFonts w:ascii="Arial" w:hAnsi="Arial" w:cs="Arial"/>
                <w:b/>
                <w:sz w:val="22"/>
                <w:szCs w:val="24"/>
              </w:rPr>
            </w:pPr>
            <w:r w:rsidRPr="00166D03">
              <w:rPr>
                <w:rFonts w:ascii="Arial" w:hAnsi="Arial" w:cs="Arial"/>
                <w:b/>
                <w:sz w:val="22"/>
                <w:szCs w:val="24"/>
              </w:rPr>
              <w:t>DESCRIPTION</w:t>
            </w:r>
          </w:p>
        </w:tc>
      </w:tr>
      <w:tr w:rsidR="00DC4230" w:rsidRPr="00166D03" w14:paraId="55AA49CE" w14:textId="77777777" w:rsidTr="0035369C">
        <w:trPr>
          <w:trHeight w:val="72"/>
        </w:trPr>
        <w:tc>
          <w:tcPr>
            <w:tcW w:w="10349" w:type="dxa"/>
            <w:vAlign w:val="center"/>
          </w:tcPr>
          <w:p w14:paraId="0238BCA9" w14:textId="23A8ACC4" w:rsidR="00DC4230" w:rsidRPr="00731D8F" w:rsidRDefault="004E6856" w:rsidP="00E51085">
            <w:pPr>
              <w:pStyle w:val="ListParagraph"/>
              <w:numPr>
                <w:ilvl w:val="0"/>
                <w:numId w:val="4"/>
              </w:numPr>
              <w:rPr>
                <w:rFonts w:ascii="Arial" w:hAnsi="Arial" w:cs="Arial"/>
                <w:sz w:val="22"/>
                <w:szCs w:val="22"/>
              </w:rPr>
            </w:pPr>
            <w:r w:rsidRPr="00731D8F">
              <w:rPr>
                <w:rFonts w:ascii="Arial" w:hAnsi="Arial" w:cs="Arial"/>
                <w:sz w:val="22"/>
                <w:szCs w:val="22"/>
              </w:rPr>
              <w:t>Final IDP 2025/26</w:t>
            </w:r>
          </w:p>
        </w:tc>
      </w:tr>
      <w:tr w:rsidR="00731D8F" w:rsidRPr="00166D03" w14:paraId="37AADB0F" w14:textId="77777777" w:rsidTr="0035369C">
        <w:trPr>
          <w:trHeight w:val="72"/>
        </w:trPr>
        <w:tc>
          <w:tcPr>
            <w:tcW w:w="10349" w:type="dxa"/>
            <w:vAlign w:val="center"/>
          </w:tcPr>
          <w:p w14:paraId="44EF9EC6" w14:textId="3F23ED65" w:rsidR="00731D8F" w:rsidRPr="00731D8F" w:rsidRDefault="00731D8F" w:rsidP="00E51085">
            <w:pPr>
              <w:pStyle w:val="ListParagraph"/>
              <w:numPr>
                <w:ilvl w:val="0"/>
                <w:numId w:val="4"/>
              </w:numPr>
              <w:rPr>
                <w:rFonts w:ascii="Arial" w:hAnsi="Arial" w:cs="Arial"/>
                <w:sz w:val="22"/>
                <w:szCs w:val="22"/>
              </w:rPr>
            </w:pPr>
            <w:r w:rsidRPr="00731D8F">
              <w:rPr>
                <w:rFonts w:ascii="Arial" w:hAnsi="Arial" w:cs="Arial"/>
                <w:sz w:val="22"/>
                <w:szCs w:val="22"/>
              </w:rPr>
              <w:t>Final Budge</w:t>
            </w:r>
            <w:r>
              <w:rPr>
                <w:rFonts w:ascii="Arial" w:hAnsi="Arial" w:cs="Arial"/>
                <w:sz w:val="22"/>
                <w:szCs w:val="22"/>
              </w:rPr>
              <w:t>t</w:t>
            </w:r>
            <w:r w:rsidRPr="00731D8F">
              <w:rPr>
                <w:rFonts w:ascii="Arial" w:hAnsi="Arial" w:cs="Arial"/>
                <w:sz w:val="22"/>
                <w:szCs w:val="22"/>
              </w:rPr>
              <w:t xml:space="preserve"> 2025/26</w:t>
            </w:r>
          </w:p>
        </w:tc>
      </w:tr>
      <w:tr w:rsidR="00DC4230" w:rsidRPr="00166D03" w14:paraId="67D74B32" w14:textId="77777777" w:rsidTr="0035369C">
        <w:trPr>
          <w:trHeight w:val="72"/>
        </w:trPr>
        <w:tc>
          <w:tcPr>
            <w:tcW w:w="10349" w:type="dxa"/>
            <w:vAlign w:val="center"/>
          </w:tcPr>
          <w:p w14:paraId="00DE3657" w14:textId="4D5F7A3E" w:rsidR="00DC4230" w:rsidRPr="00731D8F" w:rsidRDefault="00182BFF" w:rsidP="00E51085">
            <w:pPr>
              <w:pStyle w:val="ListParagraph"/>
              <w:numPr>
                <w:ilvl w:val="0"/>
                <w:numId w:val="4"/>
              </w:numPr>
              <w:rPr>
                <w:rFonts w:ascii="Arial" w:hAnsi="Arial" w:cs="Arial"/>
                <w:sz w:val="22"/>
                <w:szCs w:val="22"/>
              </w:rPr>
            </w:pPr>
            <w:r w:rsidRPr="00731D8F">
              <w:rPr>
                <w:rFonts w:ascii="Arial" w:hAnsi="Arial" w:cs="Arial"/>
                <w:sz w:val="22"/>
                <w:szCs w:val="22"/>
              </w:rPr>
              <w:t>Final SDBIP 2025/26</w:t>
            </w:r>
          </w:p>
        </w:tc>
      </w:tr>
      <w:tr w:rsidR="00182BFF" w:rsidRPr="00166D03" w14:paraId="2CCAEF52" w14:textId="77777777" w:rsidTr="0035369C">
        <w:trPr>
          <w:trHeight w:val="72"/>
        </w:trPr>
        <w:tc>
          <w:tcPr>
            <w:tcW w:w="10349" w:type="dxa"/>
            <w:vAlign w:val="center"/>
          </w:tcPr>
          <w:p w14:paraId="4BB65440" w14:textId="34B1633E" w:rsidR="00182BFF" w:rsidRPr="00731D8F" w:rsidRDefault="00182BFF" w:rsidP="00E51085">
            <w:pPr>
              <w:pStyle w:val="ListParagraph"/>
              <w:numPr>
                <w:ilvl w:val="0"/>
                <w:numId w:val="4"/>
              </w:numPr>
              <w:rPr>
                <w:rFonts w:ascii="Arial" w:hAnsi="Arial" w:cs="Arial"/>
                <w:sz w:val="22"/>
                <w:szCs w:val="22"/>
              </w:rPr>
            </w:pPr>
            <w:r w:rsidRPr="00731D8F">
              <w:rPr>
                <w:rFonts w:ascii="Arial" w:hAnsi="Arial" w:cs="Arial"/>
                <w:sz w:val="22"/>
                <w:szCs w:val="22"/>
              </w:rPr>
              <w:t>Organizational Performance M</w:t>
            </w:r>
            <w:r w:rsidR="0081591C" w:rsidRPr="00731D8F">
              <w:rPr>
                <w:rFonts w:ascii="Arial" w:hAnsi="Arial" w:cs="Arial"/>
                <w:sz w:val="22"/>
                <w:szCs w:val="22"/>
              </w:rPr>
              <w:t xml:space="preserve">anagement </w:t>
            </w:r>
            <w:r w:rsidRPr="00731D8F">
              <w:rPr>
                <w:rFonts w:ascii="Arial" w:hAnsi="Arial" w:cs="Arial"/>
                <w:sz w:val="22"/>
                <w:szCs w:val="22"/>
              </w:rPr>
              <w:t>S</w:t>
            </w:r>
            <w:r w:rsidR="0081591C" w:rsidRPr="00731D8F">
              <w:rPr>
                <w:rFonts w:ascii="Arial" w:hAnsi="Arial" w:cs="Arial"/>
                <w:sz w:val="22"/>
                <w:szCs w:val="22"/>
              </w:rPr>
              <w:t>ystem (OPMS)</w:t>
            </w:r>
            <w:r w:rsidRPr="00731D8F">
              <w:rPr>
                <w:rFonts w:ascii="Arial" w:hAnsi="Arial" w:cs="Arial"/>
                <w:sz w:val="22"/>
                <w:szCs w:val="22"/>
              </w:rPr>
              <w:t xml:space="preserve"> Framework 2025/26</w:t>
            </w:r>
          </w:p>
        </w:tc>
      </w:tr>
      <w:tr w:rsidR="00182BFF" w:rsidRPr="00166D03" w14:paraId="250BA429" w14:textId="77777777" w:rsidTr="0035369C">
        <w:trPr>
          <w:trHeight w:val="72"/>
        </w:trPr>
        <w:tc>
          <w:tcPr>
            <w:tcW w:w="10349" w:type="dxa"/>
            <w:vAlign w:val="center"/>
          </w:tcPr>
          <w:p w14:paraId="17B20F8F" w14:textId="11337A16" w:rsidR="00182BFF" w:rsidRPr="00731D8F" w:rsidRDefault="00807865" w:rsidP="00E51085">
            <w:pPr>
              <w:pStyle w:val="ListParagraph"/>
              <w:numPr>
                <w:ilvl w:val="0"/>
                <w:numId w:val="4"/>
              </w:numPr>
              <w:rPr>
                <w:rFonts w:ascii="Arial" w:hAnsi="Arial" w:cs="Arial"/>
                <w:sz w:val="22"/>
                <w:szCs w:val="22"/>
              </w:rPr>
            </w:pPr>
            <w:r w:rsidRPr="00731D8F">
              <w:rPr>
                <w:rFonts w:ascii="Arial" w:hAnsi="Arial" w:cs="Arial"/>
                <w:sz w:val="22"/>
                <w:szCs w:val="22"/>
              </w:rPr>
              <w:t>Ethics, Fraud and Prevention Management Plan 2025-26</w:t>
            </w:r>
          </w:p>
        </w:tc>
      </w:tr>
    </w:tbl>
    <w:p w14:paraId="496CA1B8" w14:textId="77777777" w:rsidR="00097D88" w:rsidRDefault="00097D88" w:rsidP="000E6F0E">
      <w:pPr>
        <w:spacing w:after="160" w:line="259" w:lineRule="auto"/>
        <w:ind w:left="-1134"/>
        <w:jc w:val="both"/>
        <w:rPr>
          <w:rFonts w:ascii="Arial" w:hAnsi="Arial" w:cs="Arial"/>
          <w:szCs w:val="24"/>
        </w:rPr>
      </w:pPr>
    </w:p>
    <w:p w14:paraId="0209E5DB" w14:textId="77777777" w:rsidR="00C875B4" w:rsidRDefault="007231E6" w:rsidP="00C875B4">
      <w:pPr>
        <w:spacing w:after="160" w:line="259" w:lineRule="auto"/>
        <w:ind w:left="-1134"/>
        <w:jc w:val="both"/>
        <w:rPr>
          <w:rFonts w:ascii="Arial" w:hAnsi="Arial" w:cs="Arial"/>
          <w:szCs w:val="24"/>
        </w:rPr>
      </w:pPr>
      <w:r w:rsidRPr="00166D03">
        <w:rPr>
          <w:rFonts w:ascii="Arial" w:hAnsi="Arial" w:cs="Arial"/>
          <w:szCs w:val="24"/>
        </w:rPr>
        <w:t xml:space="preserve">The </w:t>
      </w:r>
      <w:r w:rsidR="000E6F0E" w:rsidRPr="00166D03">
        <w:rPr>
          <w:rFonts w:ascii="Arial" w:hAnsi="Arial" w:cs="Arial"/>
          <w:szCs w:val="24"/>
        </w:rPr>
        <w:t>above-mentioned documents are</w:t>
      </w:r>
      <w:r w:rsidRPr="00166D03">
        <w:rPr>
          <w:rFonts w:ascii="Arial" w:hAnsi="Arial" w:cs="Arial"/>
          <w:szCs w:val="24"/>
        </w:rPr>
        <w:t xml:space="preserve"> open for inspection and may be viewed at the Municipal Offices in Kuruman and/or on the Municipal Website at </w:t>
      </w:r>
      <w:hyperlink r:id="rId7" w:history="1">
        <w:r w:rsidRPr="00166D03">
          <w:rPr>
            <w:rFonts w:ascii="Arial" w:hAnsi="Arial" w:cs="Arial"/>
            <w:color w:val="0563C1"/>
            <w:szCs w:val="24"/>
            <w:u w:val="single"/>
          </w:rPr>
          <w:t>www.taologaetsewe.gov.za</w:t>
        </w:r>
      </w:hyperlink>
      <w:r w:rsidR="00C875B4">
        <w:rPr>
          <w:rFonts w:ascii="Arial" w:hAnsi="Arial" w:cs="Arial"/>
          <w:szCs w:val="24"/>
        </w:rPr>
        <w:t>.</w:t>
      </w:r>
    </w:p>
    <w:p w14:paraId="5CCE0CE3" w14:textId="1223CA05" w:rsidR="002361DD" w:rsidRDefault="00D656F7" w:rsidP="00C875B4">
      <w:pPr>
        <w:spacing w:after="160" w:line="259" w:lineRule="auto"/>
        <w:ind w:left="-1134"/>
        <w:jc w:val="both"/>
        <w:rPr>
          <w:rFonts w:ascii="Arial" w:hAnsi="Arial" w:cs="Arial"/>
          <w:szCs w:val="24"/>
        </w:rPr>
      </w:pPr>
      <w:r>
        <w:rPr>
          <w:rFonts w:ascii="Arial" w:hAnsi="Arial" w:cs="Arial"/>
          <w:szCs w:val="24"/>
        </w:rPr>
        <w:t>Telephone e</w:t>
      </w:r>
      <w:r w:rsidR="007231E6" w:rsidRPr="00166D03">
        <w:rPr>
          <w:rFonts w:ascii="Arial" w:hAnsi="Arial" w:cs="Arial"/>
          <w:szCs w:val="24"/>
        </w:rPr>
        <w:t xml:space="preserve">nquiries </w:t>
      </w:r>
      <w:r w:rsidR="002361DD">
        <w:rPr>
          <w:rFonts w:ascii="Arial" w:hAnsi="Arial" w:cs="Arial"/>
          <w:szCs w:val="24"/>
        </w:rPr>
        <w:t xml:space="preserve">can be </w:t>
      </w:r>
      <w:r>
        <w:rPr>
          <w:rFonts w:ascii="Arial" w:hAnsi="Arial" w:cs="Arial"/>
          <w:szCs w:val="24"/>
        </w:rPr>
        <w:t>directed</w:t>
      </w:r>
      <w:r w:rsidR="002361DD">
        <w:rPr>
          <w:rFonts w:ascii="Arial" w:hAnsi="Arial" w:cs="Arial"/>
          <w:szCs w:val="24"/>
        </w:rPr>
        <w:t xml:space="preserve"> </w:t>
      </w:r>
      <w:r>
        <w:rPr>
          <w:rFonts w:ascii="Arial" w:hAnsi="Arial" w:cs="Arial"/>
          <w:szCs w:val="24"/>
        </w:rPr>
        <w:t>as follows</w:t>
      </w:r>
      <w:r w:rsidR="002361DD">
        <w:rPr>
          <w:rFonts w:ascii="Arial" w:hAnsi="Arial" w:cs="Arial"/>
          <w:szCs w:val="24"/>
        </w:rPr>
        <w:t xml:space="preserve"> during normal office hours:</w:t>
      </w:r>
    </w:p>
    <w:p w14:paraId="67D13A4D" w14:textId="21A03E51" w:rsidR="00EB2D9A" w:rsidRPr="00532723" w:rsidRDefault="00EB2D9A" w:rsidP="00532723">
      <w:pPr>
        <w:pStyle w:val="ListParagraph"/>
        <w:numPr>
          <w:ilvl w:val="0"/>
          <w:numId w:val="6"/>
        </w:numPr>
        <w:spacing w:after="160" w:line="259" w:lineRule="auto"/>
        <w:jc w:val="both"/>
        <w:rPr>
          <w:rFonts w:ascii="Arial" w:hAnsi="Arial" w:cs="Arial"/>
          <w:szCs w:val="24"/>
        </w:rPr>
      </w:pPr>
      <w:r>
        <w:rPr>
          <w:rFonts w:ascii="Arial" w:hAnsi="Arial" w:cs="Arial"/>
          <w:szCs w:val="24"/>
        </w:rPr>
        <w:t>Mr. K. Teise</w:t>
      </w:r>
      <w:r w:rsidR="00C875B4">
        <w:rPr>
          <w:rFonts w:ascii="Arial" w:hAnsi="Arial" w:cs="Arial"/>
          <w:szCs w:val="24"/>
        </w:rPr>
        <w:t xml:space="preserve"> (teisek@taologaetsewe.gov.za)</w:t>
      </w:r>
      <w:r>
        <w:rPr>
          <w:rFonts w:ascii="Arial" w:hAnsi="Arial" w:cs="Arial"/>
          <w:szCs w:val="24"/>
        </w:rPr>
        <w:t xml:space="preserve"> – </w:t>
      </w:r>
      <w:r w:rsidR="00E20DE0">
        <w:rPr>
          <w:rFonts w:ascii="Arial" w:hAnsi="Arial" w:cs="Arial"/>
          <w:szCs w:val="24"/>
        </w:rPr>
        <w:t>Final SDBIP</w:t>
      </w:r>
      <w:r w:rsidR="00731D8F">
        <w:rPr>
          <w:rFonts w:ascii="Arial" w:hAnsi="Arial" w:cs="Arial"/>
          <w:szCs w:val="24"/>
        </w:rPr>
        <w:t xml:space="preserve">, OPMS Framework, </w:t>
      </w:r>
      <w:r w:rsidR="00731D8F" w:rsidRPr="00731D8F">
        <w:rPr>
          <w:rFonts w:ascii="Arial" w:hAnsi="Arial" w:cs="Arial"/>
          <w:szCs w:val="24"/>
        </w:rPr>
        <w:t>Ethics, Fraud and Prevention Management Pla</w:t>
      </w:r>
      <w:r w:rsidR="00731D8F">
        <w:rPr>
          <w:rFonts w:ascii="Arial" w:hAnsi="Arial" w:cs="Arial"/>
          <w:szCs w:val="24"/>
        </w:rPr>
        <w:t>n</w:t>
      </w:r>
      <w:r>
        <w:rPr>
          <w:rFonts w:ascii="Arial" w:hAnsi="Arial" w:cs="Arial"/>
          <w:szCs w:val="24"/>
        </w:rPr>
        <w:t>;</w:t>
      </w:r>
      <w:r w:rsidR="00532723">
        <w:rPr>
          <w:rFonts w:ascii="Arial" w:hAnsi="Arial" w:cs="Arial"/>
          <w:szCs w:val="24"/>
        </w:rPr>
        <w:t xml:space="preserve"> </w:t>
      </w:r>
    </w:p>
    <w:p w14:paraId="60B69402" w14:textId="183809D3" w:rsidR="002361DD" w:rsidRDefault="006C7D7B" w:rsidP="00DA2889">
      <w:pPr>
        <w:pStyle w:val="ListParagraph"/>
        <w:numPr>
          <w:ilvl w:val="0"/>
          <w:numId w:val="6"/>
        </w:numPr>
        <w:spacing w:after="160" w:line="259" w:lineRule="auto"/>
        <w:jc w:val="both"/>
        <w:rPr>
          <w:rFonts w:ascii="Arial" w:hAnsi="Arial" w:cs="Arial"/>
          <w:szCs w:val="24"/>
        </w:rPr>
      </w:pPr>
      <w:r>
        <w:rPr>
          <w:rFonts w:ascii="Arial" w:hAnsi="Arial" w:cs="Arial"/>
          <w:szCs w:val="24"/>
        </w:rPr>
        <w:t xml:space="preserve">Ms. </w:t>
      </w:r>
      <w:r w:rsidR="000065A1">
        <w:rPr>
          <w:rFonts w:ascii="Arial" w:hAnsi="Arial" w:cs="Arial"/>
          <w:szCs w:val="24"/>
        </w:rPr>
        <w:t>C</w:t>
      </w:r>
      <w:r>
        <w:rPr>
          <w:rFonts w:ascii="Arial" w:hAnsi="Arial" w:cs="Arial"/>
          <w:szCs w:val="24"/>
        </w:rPr>
        <w:t xml:space="preserve">. </w:t>
      </w:r>
      <w:r w:rsidR="000065A1">
        <w:rPr>
          <w:rFonts w:ascii="Arial" w:hAnsi="Arial" w:cs="Arial"/>
          <w:szCs w:val="24"/>
        </w:rPr>
        <w:t>Sibanyoni</w:t>
      </w:r>
      <w:r w:rsidR="00C875B4">
        <w:rPr>
          <w:rFonts w:ascii="Arial" w:hAnsi="Arial" w:cs="Arial"/>
          <w:szCs w:val="24"/>
        </w:rPr>
        <w:t xml:space="preserve"> (cfo@taologaetsewe.gov.za)</w:t>
      </w:r>
      <w:r w:rsidR="0061080A">
        <w:rPr>
          <w:rFonts w:ascii="Arial" w:hAnsi="Arial" w:cs="Arial"/>
          <w:szCs w:val="24"/>
        </w:rPr>
        <w:t xml:space="preserve"> </w:t>
      </w:r>
      <w:r w:rsidR="00C875B4">
        <w:rPr>
          <w:rFonts w:ascii="Arial" w:hAnsi="Arial" w:cs="Arial"/>
          <w:szCs w:val="24"/>
        </w:rPr>
        <w:t>–</w:t>
      </w:r>
      <w:r w:rsidR="0061080A">
        <w:rPr>
          <w:rFonts w:ascii="Arial" w:hAnsi="Arial" w:cs="Arial"/>
          <w:szCs w:val="24"/>
        </w:rPr>
        <w:t xml:space="preserve"> </w:t>
      </w:r>
      <w:r w:rsidR="00731D8F">
        <w:rPr>
          <w:rFonts w:ascii="Arial" w:hAnsi="Arial" w:cs="Arial"/>
          <w:szCs w:val="24"/>
        </w:rPr>
        <w:t>Final</w:t>
      </w:r>
      <w:r w:rsidR="0061080A">
        <w:rPr>
          <w:rFonts w:ascii="Arial" w:hAnsi="Arial" w:cs="Arial"/>
          <w:szCs w:val="24"/>
        </w:rPr>
        <w:t xml:space="preserve"> Budget</w:t>
      </w:r>
      <w:r w:rsidR="00E73759">
        <w:rPr>
          <w:rFonts w:ascii="Arial" w:hAnsi="Arial" w:cs="Arial"/>
          <w:szCs w:val="24"/>
        </w:rPr>
        <w:t xml:space="preserve">; and </w:t>
      </w:r>
    </w:p>
    <w:p w14:paraId="4AEBACE3" w14:textId="407C56F0" w:rsidR="00E73759" w:rsidRPr="00DA2889" w:rsidRDefault="00E73759" w:rsidP="00DA2889">
      <w:pPr>
        <w:pStyle w:val="ListParagraph"/>
        <w:numPr>
          <w:ilvl w:val="0"/>
          <w:numId w:val="6"/>
        </w:numPr>
        <w:spacing w:after="160" w:line="259" w:lineRule="auto"/>
        <w:jc w:val="both"/>
        <w:rPr>
          <w:rFonts w:ascii="Arial" w:hAnsi="Arial" w:cs="Arial"/>
          <w:szCs w:val="24"/>
        </w:rPr>
      </w:pPr>
      <w:r>
        <w:rPr>
          <w:rFonts w:ascii="Arial" w:hAnsi="Arial" w:cs="Arial"/>
          <w:szCs w:val="24"/>
        </w:rPr>
        <w:t>M</w:t>
      </w:r>
      <w:r>
        <w:rPr>
          <w:rFonts w:ascii="Arial" w:hAnsi="Arial" w:cs="Arial"/>
          <w:szCs w:val="24"/>
        </w:rPr>
        <w:t>s</w:t>
      </w:r>
      <w:r>
        <w:rPr>
          <w:rFonts w:ascii="Arial" w:hAnsi="Arial" w:cs="Arial"/>
          <w:szCs w:val="24"/>
        </w:rPr>
        <w:t xml:space="preserve">. </w:t>
      </w:r>
      <w:r>
        <w:rPr>
          <w:rFonts w:ascii="Arial" w:hAnsi="Arial" w:cs="Arial"/>
          <w:szCs w:val="24"/>
        </w:rPr>
        <w:t xml:space="preserve">L Gaetsewe </w:t>
      </w:r>
      <w:r>
        <w:rPr>
          <w:rFonts w:ascii="Arial" w:hAnsi="Arial" w:cs="Arial"/>
          <w:szCs w:val="24"/>
        </w:rPr>
        <w:t>(</w:t>
      </w:r>
      <w:r>
        <w:rPr>
          <w:rFonts w:ascii="Arial" w:hAnsi="Arial" w:cs="Arial"/>
          <w:szCs w:val="24"/>
        </w:rPr>
        <w:t>gaetsewel</w:t>
      </w:r>
      <w:r>
        <w:rPr>
          <w:rFonts w:ascii="Arial" w:hAnsi="Arial" w:cs="Arial"/>
          <w:szCs w:val="24"/>
        </w:rPr>
        <w:t>@taologaetsewe.gov.za) – Final IDP</w:t>
      </w:r>
    </w:p>
    <w:p w14:paraId="5758EA1D" w14:textId="51A549DB" w:rsidR="00E11442" w:rsidRDefault="00E11442" w:rsidP="000E6F0E">
      <w:pPr>
        <w:spacing w:line="259" w:lineRule="auto"/>
        <w:ind w:left="-1134"/>
        <w:rPr>
          <w:rFonts w:ascii="Arial" w:hAnsi="Arial" w:cs="Arial"/>
          <w:b/>
          <w:szCs w:val="24"/>
        </w:rPr>
      </w:pPr>
    </w:p>
    <w:p w14:paraId="7F1AB02F" w14:textId="77777777" w:rsidR="006C7D7B" w:rsidRDefault="006C7D7B" w:rsidP="000E6F0E">
      <w:pPr>
        <w:spacing w:line="259" w:lineRule="auto"/>
        <w:ind w:left="-1134"/>
        <w:rPr>
          <w:rFonts w:ascii="Arial" w:hAnsi="Arial" w:cs="Arial"/>
          <w:b/>
          <w:szCs w:val="24"/>
        </w:rPr>
      </w:pPr>
    </w:p>
    <w:p w14:paraId="5D85D962" w14:textId="4DFD07A2" w:rsidR="006C7D7B" w:rsidRDefault="006C7D7B" w:rsidP="000E6F0E">
      <w:pPr>
        <w:spacing w:line="259" w:lineRule="auto"/>
        <w:ind w:left="-1134"/>
        <w:rPr>
          <w:rFonts w:ascii="Arial" w:hAnsi="Arial" w:cs="Arial"/>
          <w:b/>
          <w:szCs w:val="24"/>
        </w:rPr>
      </w:pPr>
      <w:r>
        <w:rPr>
          <w:rFonts w:ascii="Arial" w:hAnsi="Arial" w:cs="Arial"/>
          <w:b/>
          <w:szCs w:val="24"/>
        </w:rPr>
        <w:t>KLAAS TEISE</w:t>
      </w:r>
    </w:p>
    <w:p w14:paraId="515A4A60" w14:textId="0869CA62" w:rsidR="007231E6" w:rsidRPr="00166D03" w:rsidRDefault="007231E6" w:rsidP="000E6F0E">
      <w:pPr>
        <w:spacing w:line="259" w:lineRule="auto"/>
        <w:ind w:left="-1134"/>
        <w:rPr>
          <w:rFonts w:ascii="Arial" w:hAnsi="Arial" w:cs="Arial"/>
          <w:b/>
          <w:szCs w:val="24"/>
        </w:rPr>
      </w:pPr>
      <w:r w:rsidRPr="00166D03">
        <w:rPr>
          <w:rFonts w:ascii="Arial" w:hAnsi="Arial" w:cs="Arial"/>
          <w:b/>
          <w:szCs w:val="24"/>
        </w:rPr>
        <w:t>MUNICIPAL MANAGER</w:t>
      </w:r>
    </w:p>
    <w:p w14:paraId="0FE43738" w14:textId="77777777" w:rsidR="007231E6" w:rsidRPr="00166D03" w:rsidRDefault="007231E6" w:rsidP="000E6F0E">
      <w:pPr>
        <w:spacing w:line="259" w:lineRule="auto"/>
        <w:ind w:left="-1134"/>
        <w:rPr>
          <w:rFonts w:ascii="Arial" w:hAnsi="Arial" w:cs="Arial"/>
          <w:b/>
          <w:szCs w:val="24"/>
        </w:rPr>
      </w:pPr>
      <w:smartTag w:uri="urn:schemas-microsoft-com:office:smarttags" w:element="place">
        <w:smartTag w:uri="urn:schemas-microsoft-com:office:smarttags" w:element="PlaceName">
          <w:r w:rsidRPr="00166D03">
            <w:rPr>
              <w:rFonts w:ascii="Arial" w:hAnsi="Arial" w:cs="Arial"/>
              <w:b/>
              <w:szCs w:val="24"/>
            </w:rPr>
            <w:t>JOHN</w:t>
          </w:r>
        </w:smartTag>
        <w:r w:rsidRPr="00166D03">
          <w:rPr>
            <w:rFonts w:ascii="Arial" w:hAnsi="Arial" w:cs="Arial"/>
            <w:b/>
            <w:szCs w:val="24"/>
          </w:rPr>
          <w:t xml:space="preserve"> </w:t>
        </w:r>
        <w:smartTag w:uri="urn:schemas-microsoft-com:office:smarttags" w:element="PlaceName">
          <w:r w:rsidRPr="00166D03">
            <w:rPr>
              <w:rFonts w:ascii="Arial" w:hAnsi="Arial" w:cs="Arial"/>
              <w:b/>
              <w:szCs w:val="24"/>
            </w:rPr>
            <w:t>TAOLO</w:t>
          </w:r>
        </w:smartTag>
        <w:r w:rsidRPr="00166D03">
          <w:rPr>
            <w:rFonts w:ascii="Arial" w:hAnsi="Arial" w:cs="Arial"/>
            <w:b/>
            <w:szCs w:val="24"/>
          </w:rPr>
          <w:t xml:space="preserve"> </w:t>
        </w:r>
        <w:smartTag w:uri="urn:schemas-microsoft-com:office:smarttags" w:element="PlaceName">
          <w:r w:rsidRPr="00166D03">
            <w:rPr>
              <w:rFonts w:ascii="Arial" w:hAnsi="Arial" w:cs="Arial"/>
              <w:b/>
              <w:szCs w:val="24"/>
            </w:rPr>
            <w:t>GAETSEWE</w:t>
          </w:r>
        </w:smartTag>
        <w:r w:rsidRPr="00166D03">
          <w:rPr>
            <w:rFonts w:ascii="Arial" w:hAnsi="Arial" w:cs="Arial"/>
            <w:b/>
            <w:szCs w:val="24"/>
          </w:rPr>
          <w:t xml:space="preserve"> </w:t>
        </w:r>
        <w:smartTag w:uri="urn:schemas-microsoft-com:office:smarttags" w:element="PlaceType">
          <w:r w:rsidRPr="00166D03">
            <w:rPr>
              <w:rFonts w:ascii="Arial" w:hAnsi="Arial" w:cs="Arial"/>
              <w:b/>
              <w:szCs w:val="24"/>
            </w:rPr>
            <w:t>DISTRICT</w:t>
          </w:r>
        </w:smartTag>
        <w:r w:rsidRPr="00166D03">
          <w:rPr>
            <w:rFonts w:ascii="Arial" w:hAnsi="Arial" w:cs="Arial"/>
            <w:b/>
            <w:szCs w:val="24"/>
          </w:rPr>
          <w:t xml:space="preserve"> </w:t>
        </w:r>
        <w:smartTag w:uri="urn:schemas-microsoft-com:office:smarttags" w:element="PlaceType">
          <w:r w:rsidRPr="00166D03">
            <w:rPr>
              <w:rFonts w:ascii="Arial" w:hAnsi="Arial" w:cs="Arial"/>
              <w:b/>
              <w:szCs w:val="24"/>
            </w:rPr>
            <w:t>MUNICIPALITY</w:t>
          </w:r>
        </w:smartTag>
      </w:smartTag>
    </w:p>
    <w:p w14:paraId="412719DD" w14:textId="77777777" w:rsidR="007231E6" w:rsidRPr="00166D03" w:rsidRDefault="007231E6" w:rsidP="000E6F0E">
      <w:pPr>
        <w:spacing w:line="259" w:lineRule="auto"/>
        <w:ind w:left="-1134"/>
        <w:rPr>
          <w:rFonts w:ascii="Arial" w:hAnsi="Arial" w:cs="Arial"/>
          <w:b/>
          <w:szCs w:val="24"/>
        </w:rPr>
      </w:pPr>
      <w:smartTag w:uri="urn:schemas-microsoft-com:office:smarttags" w:element="place">
        <w:r w:rsidRPr="00166D03">
          <w:rPr>
            <w:rFonts w:ascii="Arial" w:hAnsi="Arial" w:cs="Arial"/>
            <w:b/>
            <w:szCs w:val="24"/>
          </w:rPr>
          <w:t>PO</w:t>
        </w:r>
      </w:smartTag>
      <w:r w:rsidRPr="00166D03">
        <w:rPr>
          <w:rFonts w:ascii="Arial" w:hAnsi="Arial" w:cs="Arial"/>
          <w:b/>
          <w:szCs w:val="24"/>
        </w:rPr>
        <w:t xml:space="preserve"> </w:t>
      </w:r>
      <w:smartTag w:uri="urn:schemas-microsoft-com:office:smarttags" w:element="address">
        <w:smartTag w:uri="urn:schemas-microsoft-com:office:smarttags" w:element="Street">
          <w:r w:rsidRPr="00166D03">
            <w:rPr>
              <w:rFonts w:ascii="Arial" w:hAnsi="Arial" w:cs="Arial"/>
              <w:b/>
              <w:szCs w:val="24"/>
            </w:rPr>
            <w:t>BOX</w:t>
          </w:r>
        </w:smartTag>
        <w:r w:rsidRPr="00166D03">
          <w:rPr>
            <w:rFonts w:ascii="Arial" w:hAnsi="Arial" w:cs="Arial"/>
            <w:b/>
            <w:szCs w:val="24"/>
          </w:rPr>
          <w:t xml:space="preserve"> 1480</w:t>
        </w:r>
      </w:smartTag>
    </w:p>
    <w:p w14:paraId="141807CF" w14:textId="77777777" w:rsidR="007231E6" w:rsidRPr="00166D03" w:rsidRDefault="007231E6" w:rsidP="000E6F0E">
      <w:pPr>
        <w:spacing w:line="259" w:lineRule="auto"/>
        <w:ind w:left="-1134"/>
        <w:rPr>
          <w:rFonts w:ascii="Arial" w:hAnsi="Arial" w:cs="Arial"/>
          <w:b/>
          <w:szCs w:val="24"/>
        </w:rPr>
      </w:pPr>
      <w:smartTag w:uri="urn:schemas-microsoft-com:office:smarttags" w:element="address">
        <w:smartTag w:uri="urn:schemas-microsoft-com:office:smarttags" w:element="Street">
          <w:r w:rsidRPr="00166D03">
            <w:rPr>
              <w:rFonts w:ascii="Arial" w:hAnsi="Arial" w:cs="Arial"/>
              <w:b/>
              <w:szCs w:val="24"/>
            </w:rPr>
            <w:t>4 FEDERALE MYNBOU STREET</w:t>
          </w:r>
        </w:smartTag>
      </w:smartTag>
    </w:p>
    <w:p w14:paraId="78F03F7A" w14:textId="77777777" w:rsidR="007231E6" w:rsidRPr="00166D03" w:rsidRDefault="007231E6" w:rsidP="000E6F0E">
      <w:pPr>
        <w:spacing w:line="259" w:lineRule="auto"/>
        <w:ind w:left="-1134"/>
        <w:rPr>
          <w:rFonts w:ascii="Arial" w:hAnsi="Arial" w:cs="Arial"/>
          <w:b/>
          <w:szCs w:val="24"/>
        </w:rPr>
      </w:pPr>
      <w:r w:rsidRPr="00166D03">
        <w:rPr>
          <w:rFonts w:ascii="Arial" w:hAnsi="Arial" w:cs="Arial"/>
          <w:b/>
          <w:szCs w:val="24"/>
        </w:rPr>
        <w:t xml:space="preserve">KURUMAN </w:t>
      </w:r>
    </w:p>
    <w:p w14:paraId="33C01CC3" w14:textId="77777777" w:rsidR="007231E6" w:rsidRDefault="007231E6" w:rsidP="000E6F0E">
      <w:pPr>
        <w:spacing w:line="259" w:lineRule="auto"/>
        <w:ind w:left="-1134"/>
        <w:rPr>
          <w:rFonts w:ascii="Arial" w:hAnsi="Arial" w:cs="Arial"/>
          <w:b/>
          <w:szCs w:val="24"/>
        </w:rPr>
      </w:pPr>
      <w:r w:rsidRPr="00166D03">
        <w:rPr>
          <w:rFonts w:ascii="Arial" w:hAnsi="Arial" w:cs="Arial"/>
          <w:b/>
          <w:szCs w:val="24"/>
        </w:rPr>
        <w:t>8460</w:t>
      </w:r>
    </w:p>
    <w:p w14:paraId="6C1C3EFA" w14:textId="77777777" w:rsidR="00D656F7" w:rsidRPr="00166D03" w:rsidRDefault="00D656F7" w:rsidP="000E6F0E">
      <w:pPr>
        <w:spacing w:line="259" w:lineRule="auto"/>
        <w:ind w:left="-1134"/>
        <w:rPr>
          <w:rFonts w:ascii="Arial" w:hAnsi="Arial" w:cs="Arial"/>
          <w:b/>
          <w:szCs w:val="24"/>
        </w:rPr>
      </w:pPr>
      <w:r>
        <w:rPr>
          <w:rFonts w:ascii="Arial" w:hAnsi="Arial" w:cs="Arial"/>
          <w:b/>
          <w:szCs w:val="24"/>
        </w:rPr>
        <w:t>Tel.:</w:t>
      </w:r>
      <w:r w:rsidRPr="00D656F7">
        <w:t xml:space="preserve"> </w:t>
      </w:r>
      <w:r w:rsidRPr="00D656F7">
        <w:rPr>
          <w:rFonts w:ascii="Arial" w:hAnsi="Arial" w:cs="Arial"/>
          <w:b/>
          <w:szCs w:val="24"/>
        </w:rPr>
        <w:t>053 712 8700</w:t>
      </w:r>
    </w:p>
    <w:p w14:paraId="12A8EA5E" w14:textId="77777777" w:rsidR="007231E6" w:rsidRDefault="007231E6" w:rsidP="000E6F0E">
      <w:pPr>
        <w:ind w:left="-1134"/>
        <w:jc w:val="both"/>
        <w:rPr>
          <w:rFonts w:ascii="Arial" w:hAnsi="Arial" w:cs="Arial"/>
          <w:b/>
          <w:sz w:val="24"/>
          <w:szCs w:val="24"/>
        </w:rPr>
      </w:pPr>
    </w:p>
    <w:p w14:paraId="7533E133" w14:textId="77777777" w:rsidR="007231E6" w:rsidRDefault="007231E6" w:rsidP="000E6F0E">
      <w:pPr>
        <w:ind w:left="-1134"/>
        <w:jc w:val="both"/>
        <w:rPr>
          <w:rFonts w:ascii="Arial" w:hAnsi="Arial" w:cs="Arial"/>
          <w:b/>
          <w:sz w:val="24"/>
          <w:szCs w:val="24"/>
        </w:rPr>
      </w:pPr>
    </w:p>
    <w:sectPr w:rsidR="007231E6" w:rsidSect="00416D93">
      <w:headerReference w:type="default" r:id="rId8"/>
      <w:pgSz w:w="11907" w:h="16839" w:code="9"/>
      <w:pgMar w:top="719" w:right="70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B671" w14:textId="77777777" w:rsidR="00C87205" w:rsidRDefault="00C87205" w:rsidP="00CD5D28">
      <w:r>
        <w:separator/>
      </w:r>
    </w:p>
  </w:endnote>
  <w:endnote w:type="continuationSeparator" w:id="0">
    <w:p w14:paraId="22660B05" w14:textId="77777777" w:rsidR="00C87205" w:rsidRDefault="00C87205" w:rsidP="00CD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mentary">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A593" w14:textId="77777777" w:rsidR="00C87205" w:rsidRDefault="00C87205" w:rsidP="00CD5D28">
      <w:r>
        <w:separator/>
      </w:r>
    </w:p>
  </w:footnote>
  <w:footnote w:type="continuationSeparator" w:id="0">
    <w:p w14:paraId="2437C247" w14:textId="77777777" w:rsidR="00C87205" w:rsidRDefault="00C87205" w:rsidP="00CD5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3B92" w14:textId="77777777" w:rsidR="007231E6" w:rsidRDefault="00422E0B">
    <w:pPr>
      <w:pStyle w:val="Header"/>
    </w:pPr>
    <w:r>
      <w:rPr>
        <w:noProof/>
        <w:lang w:eastAsia="en-ZA"/>
      </w:rPr>
      <w:drawing>
        <wp:anchor distT="0" distB="0" distL="114300" distR="114300" simplePos="0" relativeHeight="251657728" behindDoc="1" locked="0" layoutInCell="1" allowOverlap="1" wp14:anchorId="68C1F7D1" wp14:editId="744D0CD3">
          <wp:simplePos x="0" y="0"/>
          <wp:positionH relativeFrom="column">
            <wp:posOffset>-1123950</wp:posOffset>
          </wp:positionH>
          <wp:positionV relativeFrom="paragraph">
            <wp:posOffset>-447675</wp:posOffset>
          </wp:positionV>
          <wp:extent cx="7515225" cy="1067562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225" cy="10675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232B"/>
    <w:multiLevelType w:val="hybridMultilevel"/>
    <w:tmpl w:val="ABC6520A"/>
    <w:lvl w:ilvl="0" w:tplc="1D4A1FC8">
      <w:numFmt w:val="bullet"/>
      <w:lvlText w:val=""/>
      <w:lvlJc w:val="left"/>
      <w:pPr>
        <w:tabs>
          <w:tab w:val="num" w:pos="720"/>
        </w:tabs>
        <w:ind w:left="720" w:hanging="720"/>
      </w:pPr>
      <w:rPr>
        <w:rFonts w:ascii="Symbol" w:eastAsia="Times New Roman"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E6F14DF"/>
    <w:multiLevelType w:val="hybridMultilevel"/>
    <w:tmpl w:val="AFD8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D67A10"/>
    <w:multiLevelType w:val="hybridMultilevel"/>
    <w:tmpl w:val="377AA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C64213"/>
    <w:multiLevelType w:val="hybridMultilevel"/>
    <w:tmpl w:val="03A64F5E"/>
    <w:lvl w:ilvl="0" w:tplc="1C090001">
      <w:start w:val="1"/>
      <w:numFmt w:val="bullet"/>
      <w:lvlText w:val=""/>
      <w:lvlJc w:val="left"/>
      <w:pPr>
        <w:ind w:left="-414" w:hanging="360"/>
      </w:pPr>
      <w:rPr>
        <w:rFonts w:ascii="Symbol" w:hAnsi="Symbol" w:hint="default"/>
      </w:rPr>
    </w:lvl>
    <w:lvl w:ilvl="1" w:tplc="1C090003" w:tentative="1">
      <w:start w:val="1"/>
      <w:numFmt w:val="bullet"/>
      <w:lvlText w:val="o"/>
      <w:lvlJc w:val="left"/>
      <w:pPr>
        <w:ind w:left="306" w:hanging="360"/>
      </w:pPr>
      <w:rPr>
        <w:rFonts w:ascii="Courier New" w:hAnsi="Courier New" w:cs="Courier New" w:hint="default"/>
      </w:rPr>
    </w:lvl>
    <w:lvl w:ilvl="2" w:tplc="1C090005" w:tentative="1">
      <w:start w:val="1"/>
      <w:numFmt w:val="bullet"/>
      <w:lvlText w:val=""/>
      <w:lvlJc w:val="left"/>
      <w:pPr>
        <w:ind w:left="1026" w:hanging="360"/>
      </w:pPr>
      <w:rPr>
        <w:rFonts w:ascii="Wingdings" w:hAnsi="Wingdings" w:hint="default"/>
      </w:rPr>
    </w:lvl>
    <w:lvl w:ilvl="3" w:tplc="1C090001" w:tentative="1">
      <w:start w:val="1"/>
      <w:numFmt w:val="bullet"/>
      <w:lvlText w:val=""/>
      <w:lvlJc w:val="left"/>
      <w:pPr>
        <w:ind w:left="1746" w:hanging="360"/>
      </w:pPr>
      <w:rPr>
        <w:rFonts w:ascii="Symbol" w:hAnsi="Symbol" w:hint="default"/>
      </w:rPr>
    </w:lvl>
    <w:lvl w:ilvl="4" w:tplc="1C090003" w:tentative="1">
      <w:start w:val="1"/>
      <w:numFmt w:val="bullet"/>
      <w:lvlText w:val="o"/>
      <w:lvlJc w:val="left"/>
      <w:pPr>
        <w:ind w:left="2466" w:hanging="360"/>
      </w:pPr>
      <w:rPr>
        <w:rFonts w:ascii="Courier New" w:hAnsi="Courier New" w:cs="Courier New" w:hint="default"/>
      </w:rPr>
    </w:lvl>
    <w:lvl w:ilvl="5" w:tplc="1C090005" w:tentative="1">
      <w:start w:val="1"/>
      <w:numFmt w:val="bullet"/>
      <w:lvlText w:val=""/>
      <w:lvlJc w:val="left"/>
      <w:pPr>
        <w:ind w:left="3186" w:hanging="360"/>
      </w:pPr>
      <w:rPr>
        <w:rFonts w:ascii="Wingdings" w:hAnsi="Wingdings" w:hint="default"/>
      </w:rPr>
    </w:lvl>
    <w:lvl w:ilvl="6" w:tplc="1C090001" w:tentative="1">
      <w:start w:val="1"/>
      <w:numFmt w:val="bullet"/>
      <w:lvlText w:val=""/>
      <w:lvlJc w:val="left"/>
      <w:pPr>
        <w:ind w:left="3906" w:hanging="360"/>
      </w:pPr>
      <w:rPr>
        <w:rFonts w:ascii="Symbol" w:hAnsi="Symbol" w:hint="default"/>
      </w:rPr>
    </w:lvl>
    <w:lvl w:ilvl="7" w:tplc="1C090003" w:tentative="1">
      <w:start w:val="1"/>
      <w:numFmt w:val="bullet"/>
      <w:lvlText w:val="o"/>
      <w:lvlJc w:val="left"/>
      <w:pPr>
        <w:ind w:left="4626" w:hanging="360"/>
      </w:pPr>
      <w:rPr>
        <w:rFonts w:ascii="Courier New" w:hAnsi="Courier New" w:cs="Courier New" w:hint="default"/>
      </w:rPr>
    </w:lvl>
    <w:lvl w:ilvl="8" w:tplc="1C090005" w:tentative="1">
      <w:start w:val="1"/>
      <w:numFmt w:val="bullet"/>
      <w:lvlText w:val=""/>
      <w:lvlJc w:val="left"/>
      <w:pPr>
        <w:ind w:left="5346" w:hanging="360"/>
      </w:pPr>
      <w:rPr>
        <w:rFonts w:ascii="Wingdings" w:hAnsi="Wingdings" w:hint="default"/>
      </w:rPr>
    </w:lvl>
  </w:abstractNum>
  <w:abstractNum w:abstractNumId="4" w15:restartNumberingAfterBreak="0">
    <w:nsid w:val="705827F5"/>
    <w:multiLevelType w:val="hybridMultilevel"/>
    <w:tmpl w:val="9FCE31AC"/>
    <w:lvl w:ilvl="0" w:tplc="0AB630AE">
      <w:start w:val="1"/>
      <w:numFmt w:val="decimal"/>
      <w:lvlText w:val="%1."/>
      <w:lvlJc w:val="left"/>
      <w:pPr>
        <w:ind w:left="360" w:hanging="360"/>
      </w:pPr>
      <w:rPr>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73D33FB7"/>
    <w:multiLevelType w:val="hybridMultilevel"/>
    <w:tmpl w:val="23EA328C"/>
    <w:lvl w:ilvl="0" w:tplc="20FE200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3692375">
    <w:abstractNumId w:val="1"/>
  </w:num>
  <w:num w:numId="2" w16cid:durableId="1668055006">
    <w:abstractNumId w:val="2"/>
  </w:num>
  <w:num w:numId="3" w16cid:durableId="327251623">
    <w:abstractNumId w:val="0"/>
  </w:num>
  <w:num w:numId="4" w16cid:durableId="727189495">
    <w:abstractNumId w:val="4"/>
  </w:num>
  <w:num w:numId="5" w16cid:durableId="2051804293">
    <w:abstractNumId w:val="5"/>
  </w:num>
  <w:num w:numId="6" w16cid:durableId="927616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712"/>
    <w:rsid w:val="000065A1"/>
    <w:rsid w:val="000072E7"/>
    <w:rsid w:val="00020CD8"/>
    <w:rsid w:val="00022A26"/>
    <w:rsid w:val="00025CE4"/>
    <w:rsid w:val="00025F1A"/>
    <w:rsid w:val="000424E2"/>
    <w:rsid w:val="000569A6"/>
    <w:rsid w:val="00071412"/>
    <w:rsid w:val="000735FD"/>
    <w:rsid w:val="00097D88"/>
    <w:rsid w:val="000D37E3"/>
    <w:rsid w:val="000D7AE5"/>
    <w:rsid w:val="000E08EC"/>
    <w:rsid w:val="000E6F0E"/>
    <w:rsid w:val="00100AB8"/>
    <w:rsid w:val="00103CF4"/>
    <w:rsid w:val="0010638C"/>
    <w:rsid w:val="00106E18"/>
    <w:rsid w:val="00133C66"/>
    <w:rsid w:val="00155575"/>
    <w:rsid w:val="00163B4E"/>
    <w:rsid w:val="00166D03"/>
    <w:rsid w:val="00170BCB"/>
    <w:rsid w:val="001727F5"/>
    <w:rsid w:val="00175D5E"/>
    <w:rsid w:val="00182BFF"/>
    <w:rsid w:val="001A5787"/>
    <w:rsid w:val="001B52FE"/>
    <w:rsid w:val="001C3602"/>
    <w:rsid w:val="001D06F1"/>
    <w:rsid w:val="00216839"/>
    <w:rsid w:val="002217D5"/>
    <w:rsid w:val="002361DD"/>
    <w:rsid w:val="00236CDE"/>
    <w:rsid w:val="00247F56"/>
    <w:rsid w:val="002552D7"/>
    <w:rsid w:val="00262802"/>
    <w:rsid w:val="00263538"/>
    <w:rsid w:val="002A054E"/>
    <w:rsid w:val="002B1B1F"/>
    <w:rsid w:val="002B4082"/>
    <w:rsid w:val="002C11BB"/>
    <w:rsid w:val="002C53B8"/>
    <w:rsid w:val="002D0F92"/>
    <w:rsid w:val="002E7011"/>
    <w:rsid w:val="002F0712"/>
    <w:rsid w:val="00313246"/>
    <w:rsid w:val="00326F61"/>
    <w:rsid w:val="00327A1E"/>
    <w:rsid w:val="00331416"/>
    <w:rsid w:val="0035369C"/>
    <w:rsid w:val="00363DFE"/>
    <w:rsid w:val="00383AF8"/>
    <w:rsid w:val="00395A11"/>
    <w:rsid w:val="003A22A9"/>
    <w:rsid w:val="003B21C7"/>
    <w:rsid w:val="003C3C19"/>
    <w:rsid w:val="003C3D75"/>
    <w:rsid w:val="003C60C3"/>
    <w:rsid w:val="003F1CE9"/>
    <w:rsid w:val="00404051"/>
    <w:rsid w:val="004068E7"/>
    <w:rsid w:val="00414D40"/>
    <w:rsid w:val="00416D93"/>
    <w:rsid w:val="00417FBC"/>
    <w:rsid w:val="00422E0B"/>
    <w:rsid w:val="004347B7"/>
    <w:rsid w:val="00443013"/>
    <w:rsid w:val="004574CB"/>
    <w:rsid w:val="004746A6"/>
    <w:rsid w:val="00474E52"/>
    <w:rsid w:val="004827F9"/>
    <w:rsid w:val="00484A5C"/>
    <w:rsid w:val="00486DCD"/>
    <w:rsid w:val="004B37C7"/>
    <w:rsid w:val="004C15D7"/>
    <w:rsid w:val="004C2926"/>
    <w:rsid w:val="004E6856"/>
    <w:rsid w:val="004F1235"/>
    <w:rsid w:val="004F2AD9"/>
    <w:rsid w:val="004F7DDC"/>
    <w:rsid w:val="00512E45"/>
    <w:rsid w:val="00523E2A"/>
    <w:rsid w:val="00532723"/>
    <w:rsid w:val="00544CA0"/>
    <w:rsid w:val="005A3FCE"/>
    <w:rsid w:val="005B1C75"/>
    <w:rsid w:val="005C7401"/>
    <w:rsid w:val="005C7705"/>
    <w:rsid w:val="005F72D3"/>
    <w:rsid w:val="0061080A"/>
    <w:rsid w:val="0062781E"/>
    <w:rsid w:val="00632A32"/>
    <w:rsid w:val="00646F92"/>
    <w:rsid w:val="00655317"/>
    <w:rsid w:val="006656A6"/>
    <w:rsid w:val="00674BEE"/>
    <w:rsid w:val="006A0096"/>
    <w:rsid w:val="006A2200"/>
    <w:rsid w:val="006A2F7F"/>
    <w:rsid w:val="006A6E2E"/>
    <w:rsid w:val="006B20A6"/>
    <w:rsid w:val="006C27AE"/>
    <w:rsid w:val="006C7D7B"/>
    <w:rsid w:val="007050DB"/>
    <w:rsid w:val="0070667C"/>
    <w:rsid w:val="00710C4F"/>
    <w:rsid w:val="007231E6"/>
    <w:rsid w:val="00731D8F"/>
    <w:rsid w:val="007539B0"/>
    <w:rsid w:val="00772888"/>
    <w:rsid w:val="007734BA"/>
    <w:rsid w:val="00785A09"/>
    <w:rsid w:val="007C33C4"/>
    <w:rsid w:val="007D4CB7"/>
    <w:rsid w:val="007D6B7D"/>
    <w:rsid w:val="007E1A78"/>
    <w:rsid w:val="00807589"/>
    <w:rsid w:val="00807865"/>
    <w:rsid w:val="00807A7A"/>
    <w:rsid w:val="00811467"/>
    <w:rsid w:val="0081591C"/>
    <w:rsid w:val="00830E49"/>
    <w:rsid w:val="0085730C"/>
    <w:rsid w:val="008A702D"/>
    <w:rsid w:val="008C2A2E"/>
    <w:rsid w:val="008C489D"/>
    <w:rsid w:val="00905B6D"/>
    <w:rsid w:val="0090697A"/>
    <w:rsid w:val="00916D99"/>
    <w:rsid w:val="00926A6F"/>
    <w:rsid w:val="009468F4"/>
    <w:rsid w:val="00966242"/>
    <w:rsid w:val="009860A8"/>
    <w:rsid w:val="00991FD2"/>
    <w:rsid w:val="009A273E"/>
    <w:rsid w:val="009D74BC"/>
    <w:rsid w:val="009D7717"/>
    <w:rsid w:val="00A26735"/>
    <w:rsid w:val="00A306E0"/>
    <w:rsid w:val="00A47725"/>
    <w:rsid w:val="00A635CB"/>
    <w:rsid w:val="00A94AB1"/>
    <w:rsid w:val="00AA5B70"/>
    <w:rsid w:val="00AB6230"/>
    <w:rsid w:val="00AE4E77"/>
    <w:rsid w:val="00B01605"/>
    <w:rsid w:val="00B0332D"/>
    <w:rsid w:val="00B13659"/>
    <w:rsid w:val="00B14CDF"/>
    <w:rsid w:val="00B65BE7"/>
    <w:rsid w:val="00B7230D"/>
    <w:rsid w:val="00B85712"/>
    <w:rsid w:val="00B90E4E"/>
    <w:rsid w:val="00B92E4F"/>
    <w:rsid w:val="00B94255"/>
    <w:rsid w:val="00BC10A2"/>
    <w:rsid w:val="00BE0957"/>
    <w:rsid w:val="00BE209E"/>
    <w:rsid w:val="00C06FDA"/>
    <w:rsid w:val="00C1271B"/>
    <w:rsid w:val="00C242A6"/>
    <w:rsid w:val="00C5535B"/>
    <w:rsid w:val="00C86AF9"/>
    <w:rsid w:val="00C87205"/>
    <w:rsid w:val="00C875B4"/>
    <w:rsid w:val="00C94378"/>
    <w:rsid w:val="00CD5D28"/>
    <w:rsid w:val="00CE0FFF"/>
    <w:rsid w:val="00CF2180"/>
    <w:rsid w:val="00CF494A"/>
    <w:rsid w:val="00D0191D"/>
    <w:rsid w:val="00D072E5"/>
    <w:rsid w:val="00D31005"/>
    <w:rsid w:val="00D378AB"/>
    <w:rsid w:val="00D53E2E"/>
    <w:rsid w:val="00D56446"/>
    <w:rsid w:val="00D656F7"/>
    <w:rsid w:val="00D93494"/>
    <w:rsid w:val="00D977CC"/>
    <w:rsid w:val="00DA2889"/>
    <w:rsid w:val="00DB43CA"/>
    <w:rsid w:val="00DC0215"/>
    <w:rsid w:val="00DC3246"/>
    <w:rsid w:val="00DC4230"/>
    <w:rsid w:val="00DD1658"/>
    <w:rsid w:val="00DD5675"/>
    <w:rsid w:val="00DE5778"/>
    <w:rsid w:val="00DF5ABC"/>
    <w:rsid w:val="00DF5B58"/>
    <w:rsid w:val="00DF5D5C"/>
    <w:rsid w:val="00DF6CA8"/>
    <w:rsid w:val="00DF6F6B"/>
    <w:rsid w:val="00E041E3"/>
    <w:rsid w:val="00E04C23"/>
    <w:rsid w:val="00E07EFC"/>
    <w:rsid w:val="00E1121F"/>
    <w:rsid w:val="00E11442"/>
    <w:rsid w:val="00E11EEB"/>
    <w:rsid w:val="00E20DE0"/>
    <w:rsid w:val="00E36605"/>
    <w:rsid w:val="00E50F80"/>
    <w:rsid w:val="00E51085"/>
    <w:rsid w:val="00E671B8"/>
    <w:rsid w:val="00E73759"/>
    <w:rsid w:val="00E95A78"/>
    <w:rsid w:val="00EB2D9A"/>
    <w:rsid w:val="00EB5D46"/>
    <w:rsid w:val="00EC4A6F"/>
    <w:rsid w:val="00EC7249"/>
    <w:rsid w:val="00ED3095"/>
    <w:rsid w:val="00EF75E5"/>
    <w:rsid w:val="00F20CE3"/>
    <w:rsid w:val="00F32650"/>
    <w:rsid w:val="00F56347"/>
    <w:rsid w:val="00F8735B"/>
    <w:rsid w:val="00F93840"/>
    <w:rsid w:val="00F95648"/>
    <w:rsid w:val="00FA6B61"/>
    <w:rsid w:val="00FB24BC"/>
    <w:rsid w:val="00FC0650"/>
    <w:rsid w:val="00FC6619"/>
    <w:rsid w:val="00FE7017"/>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08A915F"/>
  <w15:docId w15:val="{F761EB5D-7798-4D2E-8753-BC1AAA71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8C"/>
    <w:rPr>
      <w:rFonts w:ascii="Elementary" w:hAnsi="Elementary"/>
      <w:szCs w:val="20"/>
      <w:lang w:eastAsia="en-US"/>
    </w:rPr>
  </w:style>
  <w:style w:type="paragraph" w:styleId="Heading1">
    <w:name w:val="heading 1"/>
    <w:basedOn w:val="Normal"/>
    <w:next w:val="Normal"/>
    <w:link w:val="Heading1Char"/>
    <w:uiPriority w:val="99"/>
    <w:qFormat/>
    <w:rsid w:val="009A273E"/>
    <w:pPr>
      <w:keepNext/>
      <w:outlineLvl w:val="0"/>
    </w:pPr>
    <w:rPr>
      <w:b/>
      <w:bCs/>
      <w:lang w:eastAsia="en-GB"/>
    </w:rPr>
  </w:style>
  <w:style w:type="paragraph" w:styleId="Heading2">
    <w:name w:val="heading 2"/>
    <w:basedOn w:val="Normal"/>
    <w:next w:val="Normal"/>
    <w:link w:val="Heading2Char"/>
    <w:uiPriority w:val="99"/>
    <w:qFormat/>
    <w:rsid w:val="009A273E"/>
    <w:pPr>
      <w:keepNext/>
      <w:outlineLvl w:val="1"/>
    </w:pPr>
    <w:rPr>
      <w:b/>
      <w:bCs/>
      <w:sz w:val="32"/>
      <w:u w:val="single"/>
      <w:lang w:eastAsia="en-GB"/>
    </w:rPr>
  </w:style>
  <w:style w:type="paragraph" w:styleId="Heading3">
    <w:name w:val="heading 3"/>
    <w:basedOn w:val="Normal"/>
    <w:next w:val="Normal"/>
    <w:link w:val="Heading3Char"/>
    <w:uiPriority w:val="99"/>
    <w:qFormat/>
    <w:rsid w:val="009A273E"/>
    <w:pPr>
      <w:keepNext/>
      <w:outlineLvl w:val="2"/>
    </w:pPr>
    <w:rPr>
      <w:b/>
      <w:bCs/>
      <w:sz w:val="40"/>
      <w:lang w:eastAsia="en-GB"/>
    </w:rPr>
  </w:style>
  <w:style w:type="paragraph" w:styleId="Heading4">
    <w:name w:val="heading 4"/>
    <w:basedOn w:val="Normal"/>
    <w:next w:val="Normal"/>
    <w:link w:val="Heading4Char"/>
    <w:uiPriority w:val="99"/>
    <w:qFormat/>
    <w:rsid w:val="009A273E"/>
    <w:pPr>
      <w:keepNext/>
      <w:outlineLvl w:val="3"/>
    </w:pPr>
    <w:rPr>
      <w:b/>
      <w:bCs/>
      <w:sz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273E"/>
    <w:rPr>
      <w:rFonts w:ascii="Elementary" w:hAnsi="Elementary"/>
      <w:b/>
      <w:sz w:val="22"/>
      <w:lang w:val="en-ZA"/>
    </w:rPr>
  </w:style>
  <w:style w:type="character" w:customStyle="1" w:styleId="Heading2Char">
    <w:name w:val="Heading 2 Char"/>
    <w:basedOn w:val="DefaultParagraphFont"/>
    <w:link w:val="Heading2"/>
    <w:uiPriority w:val="99"/>
    <w:locked/>
    <w:rsid w:val="009A273E"/>
    <w:rPr>
      <w:rFonts w:ascii="Elementary" w:hAnsi="Elementary"/>
      <w:b/>
      <w:sz w:val="32"/>
      <w:u w:val="single"/>
      <w:lang w:val="en-ZA"/>
    </w:rPr>
  </w:style>
  <w:style w:type="character" w:customStyle="1" w:styleId="Heading3Char">
    <w:name w:val="Heading 3 Char"/>
    <w:basedOn w:val="DefaultParagraphFont"/>
    <w:link w:val="Heading3"/>
    <w:uiPriority w:val="99"/>
    <w:locked/>
    <w:rsid w:val="009A273E"/>
    <w:rPr>
      <w:rFonts w:ascii="Elementary" w:hAnsi="Elementary"/>
      <w:b/>
      <w:sz w:val="40"/>
      <w:lang w:val="en-ZA"/>
    </w:rPr>
  </w:style>
  <w:style w:type="character" w:customStyle="1" w:styleId="Heading4Char">
    <w:name w:val="Heading 4 Char"/>
    <w:basedOn w:val="DefaultParagraphFont"/>
    <w:link w:val="Heading4"/>
    <w:uiPriority w:val="99"/>
    <w:locked/>
    <w:rsid w:val="009A273E"/>
    <w:rPr>
      <w:rFonts w:ascii="Elementary" w:hAnsi="Elementary"/>
      <w:b/>
      <w:sz w:val="30"/>
      <w:lang w:val="en-ZA"/>
    </w:rPr>
  </w:style>
  <w:style w:type="paragraph" w:styleId="Header">
    <w:name w:val="header"/>
    <w:basedOn w:val="Normal"/>
    <w:link w:val="HeaderChar"/>
    <w:uiPriority w:val="99"/>
    <w:rsid w:val="00CD5D28"/>
    <w:pPr>
      <w:tabs>
        <w:tab w:val="center" w:pos="4680"/>
        <w:tab w:val="right" w:pos="9360"/>
      </w:tabs>
    </w:pPr>
    <w:rPr>
      <w:rFonts w:ascii="Times New Roman" w:hAnsi="Times New Roman"/>
      <w:sz w:val="24"/>
      <w:szCs w:val="24"/>
      <w:lang w:eastAsia="en-GB"/>
    </w:rPr>
  </w:style>
  <w:style w:type="character" w:customStyle="1" w:styleId="HeaderChar">
    <w:name w:val="Header Char"/>
    <w:basedOn w:val="DefaultParagraphFont"/>
    <w:link w:val="Header"/>
    <w:uiPriority w:val="99"/>
    <w:locked/>
    <w:rsid w:val="00CD5D28"/>
    <w:rPr>
      <w:sz w:val="24"/>
    </w:rPr>
  </w:style>
  <w:style w:type="paragraph" w:styleId="Footer">
    <w:name w:val="footer"/>
    <w:basedOn w:val="Normal"/>
    <w:link w:val="FooterChar"/>
    <w:uiPriority w:val="99"/>
    <w:rsid w:val="00CD5D28"/>
    <w:pPr>
      <w:tabs>
        <w:tab w:val="center" w:pos="4680"/>
        <w:tab w:val="right" w:pos="9360"/>
      </w:tabs>
    </w:pPr>
    <w:rPr>
      <w:rFonts w:ascii="Times New Roman" w:hAnsi="Times New Roman"/>
      <w:sz w:val="24"/>
      <w:szCs w:val="24"/>
      <w:lang w:eastAsia="en-GB"/>
    </w:rPr>
  </w:style>
  <w:style w:type="character" w:customStyle="1" w:styleId="FooterChar">
    <w:name w:val="Footer Char"/>
    <w:basedOn w:val="DefaultParagraphFont"/>
    <w:link w:val="Footer"/>
    <w:uiPriority w:val="99"/>
    <w:locked/>
    <w:rsid w:val="00CD5D28"/>
    <w:rPr>
      <w:sz w:val="24"/>
    </w:rPr>
  </w:style>
  <w:style w:type="table" w:styleId="TableGrid">
    <w:name w:val="Table Grid"/>
    <w:basedOn w:val="TableNormal"/>
    <w:uiPriority w:val="99"/>
    <w:rsid w:val="004C15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01605"/>
    <w:rPr>
      <w:rFonts w:cs="Times New Roman"/>
      <w:color w:val="0000FF"/>
      <w:u w:val="single"/>
    </w:rPr>
  </w:style>
  <w:style w:type="table" w:customStyle="1" w:styleId="TableGrid1">
    <w:name w:val="Table Grid1"/>
    <w:uiPriority w:val="99"/>
    <w:rsid w:val="000E08EC"/>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6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05851">
      <w:bodyDiv w:val="1"/>
      <w:marLeft w:val="0"/>
      <w:marRight w:val="0"/>
      <w:marTop w:val="0"/>
      <w:marBottom w:val="0"/>
      <w:divBdr>
        <w:top w:val="none" w:sz="0" w:space="0" w:color="auto"/>
        <w:left w:val="none" w:sz="0" w:space="0" w:color="auto"/>
        <w:bottom w:val="none" w:sz="0" w:space="0" w:color="auto"/>
        <w:right w:val="none" w:sz="0" w:space="0" w:color="auto"/>
      </w:divBdr>
    </w:div>
    <w:div w:id="96353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ologaetsew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KGALAGADI DISTRIKSMUNISIPALITEIT</vt:lpstr>
    </vt:vector>
  </TitlesOfParts>
  <Company>KDM</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KGALAGADI DISTRIKSMUNISIPALITEIT</dc:title>
  <dc:subject/>
  <dc:creator>Dorina</dc:creator>
  <cp:keywords/>
  <dc:description/>
  <cp:lastModifiedBy>Municipal Manager Office</cp:lastModifiedBy>
  <cp:revision>2</cp:revision>
  <cp:lastPrinted>2019-03-05T09:50:00Z</cp:lastPrinted>
  <dcterms:created xsi:type="dcterms:W3CDTF">2025-05-29T10:47:00Z</dcterms:created>
  <dcterms:modified xsi:type="dcterms:W3CDTF">2025-05-29T10:47:00Z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e6f743e901cdc8ab80a8456e94dc31106e073dec4b00af7c2817884181af443d</vt:lpwstr>
  </property>
</Properties>
</file>